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B95" w:rsidRDefault="00D00B95" w:rsidP="00D00B95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drawing>
          <wp:inline distT="0" distB="0" distL="0" distR="0">
            <wp:extent cx="1038225" cy="1133475"/>
            <wp:effectExtent l="0" t="0" r="9525" b="9525"/>
            <wp:docPr id="1" name="รูปภาพ 1" descr="คำอธิบาย: คำอธิบาย: คำอธิบาย: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คำอธิบาย: kru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B95" w:rsidRDefault="00D00B95" w:rsidP="00D00B95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ประกาศองค์การบริหารส่วนตำบลสระโพนทอง</w:t>
      </w:r>
    </w:p>
    <w:p w:rsidR="00D00B95" w:rsidRDefault="00D00B95" w:rsidP="00D00B9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bookmarkStart w:id="0" w:name="_GoBack"/>
      <w:r>
        <w:rPr>
          <w:rFonts w:ascii="TH SarabunIT๙" w:hAnsi="TH SarabunIT๙" w:cs="TH SarabunIT๙"/>
          <w:sz w:val="32"/>
          <w:szCs w:val="32"/>
          <w:cs/>
        </w:rPr>
        <w:t>นโยบายคุณธรรมและความโปร่งใส</w:t>
      </w:r>
      <w:bookmarkEnd w:id="0"/>
    </w:p>
    <w:p w:rsidR="00D00B95" w:rsidRDefault="00D00B95" w:rsidP="00D00B95">
      <w:pPr>
        <w:pStyle w:val="a3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- - - - - - - - - - - - - - - - - -</w:t>
      </w:r>
    </w:p>
    <w:p w:rsidR="00D00B95" w:rsidRDefault="00D00B95" w:rsidP="00D00B95">
      <w:pPr>
        <w:pStyle w:val="a3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ตามเจตนารมณ์ของรัฐธรรมนูญ  แห่งราชอาณาจักรไทย  พ.ศ.2560  พระราชบัญญัติข้อมูลข่าวสารของทางราชการ พ.ศ.2540  พระราชกฤษฎีกาว่าด้วยหลักเกณฑ์และวิธีการบริหารกิจการบ้านเมืองที่ดี  พ.ศ.2546  ยุทธศาสตร์ชาติว่าด้วยการป้องกันและปราบปรามการทุจริต  ระยะที่ 3 (พ.ศ.2560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2564)  และนโยบายของรัฐบาล  ข้อที่ 10  การส่งเสริมการบริหารราชการแผ่นดินที่มี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บาลและป้องกันปราบปรามการทุจริตและประพฤติมิชอบในภาครัฐกำหนดให้ปลูกฝังค่านิยมคุณธรรม  จริยธรรมและจิตสำนึกในการรักษาศักดิ์ศรีความเป็นข้าราชการและความซื่อสัตย์สุจริต  ควบคู่กับการบริหารจัดการภาครัฐที่มีประสิทธิภาพเพื่อป้องกันและปราบปรามการทุจริตและประพฤติมิชอบของเจ้าหน้าที่ของรัฐทุกระดับและตอบสนองความต้องการ  พร้อมอำนวยความสะดวกแก่ประชาชน  เพื่อสร้างความเชื่อมั่นในระบบราชการ  รวมทั้งยกระดับให้กับการประเมินคุณธรรมและความโปร่งใส  ในการดำเนินงานของหน่วยงานภาครัฐ  (</w:t>
      </w:r>
      <w:r>
        <w:rPr>
          <w:rFonts w:ascii="TH SarabunIT๙" w:hAnsi="TH SarabunIT๙" w:cs="TH SarabunIT๙"/>
          <w:sz w:val="32"/>
          <w:szCs w:val="32"/>
        </w:rPr>
        <w:t xml:space="preserve">Integrity  and  Transparency  </w:t>
      </w:r>
      <w:proofErr w:type="spellStart"/>
      <w:r>
        <w:rPr>
          <w:rFonts w:ascii="TH SarabunIT๙" w:hAnsi="TH SarabunIT๙" w:cs="TH SarabunIT๙"/>
          <w:sz w:val="32"/>
          <w:szCs w:val="32"/>
        </w:rPr>
        <w:t>Assesement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 :  ITA</w:t>
      </w:r>
      <w:r>
        <w:rPr>
          <w:rFonts w:ascii="TH SarabunIT๙" w:hAnsi="TH SarabunIT๙" w:cs="TH SarabunIT๙" w:hint="cs"/>
          <w:sz w:val="32"/>
          <w:szCs w:val="32"/>
          <w:cs/>
        </w:rPr>
        <w:t>)  ของกรมส่งเสริมการปกครองส่วนท้องถิ่น  นั้น</w:t>
      </w:r>
    </w:p>
    <w:p w:rsidR="00D00B95" w:rsidRDefault="00D00B95" w:rsidP="00D00B95">
      <w:pPr>
        <w:pStyle w:val="a3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องค์การบริหารส่วนตำบลสระโพนทอง  จึงขอประกาศเจตจำนงสุจริตด้านคุณธรรมและความโปร่งใสในการบริหารงานของกรมส่งเสริมการปกครองส่วนท้องถิ่น  เพื่อเป็นมาตรฐานแนวทางปฏิบัติ  และค่านิยมสำหรับข้าราชการและบุคลากรขององค์กรให้ยึดถือ  และปฏิบัติควบคู่กับกฎ  ระเบียบและข้อบังคับอื่นๆ  โดยมุ่งมั่นที่จะนำหน่วยงานให้ดำเนินงานตามภารกิจด้วยความโปร่งใส  บริหารงานด้วยความซื่อสัตย์สุจริต  มีคุณธรรม  ปราศจากการทุจริต  ดังนั้น  เพื่อให้บรรลุเจตนารมณ์ดังกล่าว  จึงกำหนดแนวทางให้ส่วนราชการในสังกัดกรมส่งเสริมการปกครองถือปฏิบัติและดำเนินการ  ดังนี้</w:t>
      </w:r>
    </w:p>
    <w:p w:rsidR="00D00B95" w:rsidRDefault="00D00B95" w:rsidP="00D00B95">
      <w:pPr>
        <w:pStyle w:val="a3"/>
        <w:numPr>
          <w:ilvl w:val="0"/>
          <w:numId w:val="1"/>
        </w:numPr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บริหารงานและปฏิบัติงานตามหลัก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  โดยมุ่งตอบสนองความต้องการของ</w:t>
      </w:r>
    </w:p>
    <w:p w:rsidR="00D00B95" w:rsidRDefault="00D00B95" w:rsidP="00D00B95">
      <w:pPr>
        <w:pStyle w:val="a3"/>
        <w:tabs>
          <w:tab w:val="left" w:pos="0"/>
        </w:tabs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ประชาชนด้วยการบริการที่รวดเร็ว  ถูกต้อง  เสมอภาค  โปร่งใส  และเป็นธรรม</w:t>
      </w:r>
    </w:p>
    <w:p w:rsidR="00D00B95" w:rsidRDefault="00D00B95" w:rsidP="00D00B95">
      <w:pPr>
        <w:pStyle w:val="a3"/>
        <w:numPr>
          <w:ilvl w:val="0"/>
          <w:numId w:val="1"/>
        </w:numPr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ปลูกฝังค่านิยมและทัศคติให้บุคลากรในสังกัด  มีความรู้ความเข้าใจ  ยึดหลักคุณธรรม </w:t>
      </w:r>
    </w:p>
    <w:p w:rsidR="00D00B95" w:rsidRDefault="00D00B95" w:rsidP="00D00B95">
      <w:pPr>
        <w:pStyle w:val="a3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จริยธรรม  นำหลักปรัชญาเศรษฐกิจพอเพียงมาใช้การปฏิบัติงานและการดำเนินชีวิต</w:t>
      </w:r>
    </w:p>
    <w:p w:rsidR="00D00B95" w:rsidRDefault="00D00B95" w:rsidP="00D00B95">
      <w:pPr>
        <w:pStyle w:val="a3"/>
        <w:numPr>
          <w:ilvl w:val="0"/>
          <w:numId w:val="1"/>
        </w:numPr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ดำเนินการจัดซื้อ  จัดจ้าง  ส่งเสริมการดำเนินการให้เกิดความโปร่งใสในทุกขั้นตอนและเปิด</w:t>
      </w:r>
    </w:p>
    <w:p w:rsidR="00D00B95" w:rsidRDefault="00D00B95" w:rsidP="00D00B95">
      <w:pPr>
        <w:pStyle w:val="a3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โอกาสให้เอกชน  ภาคประชาสังคม  และภาคประชาชนเข้ามามีส่วนร่วมในการตรวจสอบการปฏิบัติงานโดยเปิดเผยข้อมูลข่าวสารในการดำเนินกิจกรรมทุกรูปแบบ</w:t>
      </w:r>
    </w:p>
    <w:p w:rsidR="00D00B95" w:rsidRDefault="00D00B95" w:rsidP="00D00B95">
      <w:pPr>
        <w:pStyle w:val="a3"/>
        <w:numPr>
          <w:ilvl w:val="0"/>
          <w:numId w:val="1"/>
        </w:numPr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ประชาสัมพันธ์ให้ประชาชนแจ้งข้อมูลข่าวสาร  เบาะแสทุกชนิด  ร้องเรียนร้องทุกข์ผ่านศูนย์</w:t>
      </w:r>
    </w:p>
    <w:p w:rsidR="00D00B95" w:rsidRDefault="00D00B95" w:rsidP="00D00B95">
      <w:pPr>
        <w:pStyle w:val="a3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ดำรงธรรม</w:t>
      </w:r>
    </w:p>
    <w:p w:rsidR="00D00B95" w:rsidRDefault="00D00B95" w:rsidP="00D00B95">
      <w:pPr>
        <w:pStyle w:val="a3"/>
        <w:numPr>
          <w:ilvl w:val="0"/>
          <w:numId w:val="1"/>
        </w:numPr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กรณีพบการทุจริตจะดำเนินการสอบสวนและลงโทษขั้นสูงกับผู้ที่ทุจริตอย่างจริงจัง</w:t>
      </w:r>
    </w:p>
    <w:p w:rsidR="00D00B95" w:rsidRDefault="00D00B95" w:rsidP="00D00B95">
      <w:pPr>
        <w:pStyle w:val="a3"/>
        <w:spacing w:before="120"/>
        <w:ind w:right="-42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จึงประกาศมาให้ทราบทั่วกัน</w:t>
      </w:r>
    </w:p>
    <w:p w:rsidR="00D00B95" w:rsidRDefault="00D00B95" w:rsidP="00D00B95">
      <w:pPr>
        <w:spacing w:after="240"/>
        <w:ind w:right="-69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339090</wp:posOffset>
            </wp:positionV>
            <wp:extent cx="2352675" cy="883285"/>
            <wp:effectExtent l="0" t="0" r="9525" b="0"/>
            <wp:wrapNone/>
            <wp:docPr id="2" name="รูปภาพ 2" descr="คำอธิบาย: 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8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ประกาศ  ณ  วันที่  2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เดือน  ธันวาคม  พ.ศ. ๒๕6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</w:p>
    <w:p w:rsidR="00D00B95" w:rsidRDefault="00D00B95" w:rsidP="00D00B95">
      <w:pPr>
        <w:spacing w:before="120" w:after="240"/>
        <w:ind w:right="-69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0B95" w:rsidRDefault="00D00B95" w:rsidP="00D00B9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(ลงชื่อ).............................................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D00B95" w:rsidRDefault="00D00B95" w:rsidP="00D00B9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(นางบุญน้อม   ลิ้มกุล)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นายกองค์การบริหารส่วนตำบลสระโพนทอง</w:t>
      </w:r>
    </w:p>
    <w:p w:rsidR="005F2D1E" w:rsidRDefault="00D00B95"/>
    <w:sectPr w:rsidR="005F2D1E" w:rsidSect="00D00B95">
      <w:pgSz w:w="11906" w:h="16838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A08FC"/>
    <w:multiLevelType w:val="hybridMultilevel"/>
    <w:tmpl w:val="39C465D4"/>
    <w:lvl w:ilvl="0" w:tplc="341C6AE4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95"/>
    <w:rsid w:val="0052134E"/>
    <w:rsid w:val="007E5B79"/>
    <w:rsid w:val="00D0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95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B95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D00B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00B95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95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B95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D00B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00B95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2020-06-10T04:31:00Z</dcterms:created>
  <dcterms:modified xsi:type="dcterms:W3CDTF">2020-06-10T04:32:00Z</dcterms:modified>
</cp:coreProperties>
</file>